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6073"/>
        <w:gridCol w:w="3101"/>
      </w:tblGrid>
      <w:tr w:rsidR="000F2019" w:rsidTr="00E27F66">
        <w:tc>
          <w:tcPr>
            <w:tcW w:w="4578" w:type="dxa"/>
          </w:tcPr>
          <w:p w:rsidR="000F2019" w:rsidRDefault="000F2019" w:rsidP="00E27F66">
            <w:pPr>
              <w:jc w:val="left"/>
              <w:rPr>
                <w:rFonts w:ascii="Comic Sans MS" w:hAnsi="Comic Sans MS"/>
                <w:noProof/>
              </w:rPr>
            </w:pPr>
            <w:r>
              <w:rPr>
                <w:rFonts w:ascii="Comic Sans MS" w:hAnsi="Comic Sans MS"/>
                <w:noProof/>
              </w:rPr>
              <w:drawing>
                <wp:inline distT="0" distB="0" distL="0" distR="0" wp14:anchorId="2395252F" wp14:editId="2BC044E8">
                  <wp:extent cx="3719315" cy="2705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3469" cy="2708121"/>
                          </a:xfrm>
                          <a:prstGeom prst="rect">
                            <a:avLst/>
                          </a:prstGeom>
                          <a:noFill/>
                          <a:ln>
                            <a:noFill/>
                          </a:ln>
                        </pic:spPr>
                      </pic:pic>
                    </a:graphicData>
                  </a:graphic>
                </wp:inline>
              </w:drawing>
            </w:r>
          </w:p>
        </w:tc>
        <w:tc>
          <w:tcPr>
            <w:tcW w:w="4578" w:type="dxa"/>
          </w:tcPr>
          <w:p w:rsidR="000F2019" w:rsidRDefault="000F2019" w:rsidP="00E27F66">
            <w:pPr>
              <w:jc w:val="left"/>
              <w:rPr>
                <w:rFonts w:ascii="Comic Sans MS" w:hAnsi="Comic Sans MS"/>
                <w:noProof/>
              </w:rPr>
            </w:pPr>
            <w:r>
              <w:rPr>
                <w:rFonts w:ascii="Comic Sans MS" w:hAnsi="Comic Sans MS"/>
                <w:noProof/>
              </w:rPr>
              <w:drawing>
                <wp:inline distT="0" distB="0" distL="0" distR="0" wp14:anchorId="0A20410A" wp14:editId="126BDE6C">
                  <wp:extent cx="1804169" cy="2049780"/>
                  <wp:effectExtent l="0" t="0" r="5715"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418" cy="2043246"/>
                          </a:xfrm>
                          <a:prstGeom prst="rect">
                            <a:avLst/>
                          </a:prstGeom>
                          <a:noFill/>
                          <a:ln>
                            <a:noFill/>
                          </a:ln>
                        </pic:spPr>
                      </pic:pic>
                    </a:graphicData>
                  </a:graphic>
                </wp:inline>
              </w:drawing>
            </w:r>
          </w:p>
          <w:p w:rsidR="000F2019" w:rsidRDefault="000F2019" w:rsidP="00E27F66">
            <w:pPr>
              <w:jc w:val="left"/>
              <w:rPr>
                <w:rFonts w:ascii="Comic Sans MS" w:hAnsi="Comic Sans MS"/>
                <w:noProof/>
              </w:rPr>
            </w:pPr>
            <w:r>
              <w:rPr>
                <w:rFonts w:ascii="Comic Sans MS" w:hAnsi="Comic Sans MS" w:hint="eastAsia"/>
                <w:noProof/>
              </w:rPr>
              <w:t>これが４頁に応用されています。</w:t>
            </w:r>
          </w:p>
        </w:tc>
      </w:tr>
    </w:tbl>
    <w:p w:rsidR="000F2019" w:rsidRDefault="000F2019" w:rsidP="000F2019">
      <w:pPr>
        <w:jc w:val="left"/>
        <w:rPr>
          <w:rFonts w:ascii="Comic Sans MS" w:hAnsi="Comic Sans MS"/>
          <w:noProof/>
        </w:rPr>
      </w:pPr>
    </w:p>
    <w:tbl>
      <w:tblPr>
        <w:tblStyle w:val="a5"/>
        <w:tblW w:w="0" w:type="auto"/>
        <w:tblLook w:val="04A0" w:firstRow="1" w:lastRow="0" w:firstColumn="1" w:lastColumn="0" w:noHBand="0" w:noVBand="1"/>
      </w:tblPr>
      <w:tblGrid>
        <w:gridCol w:w="4578"/>
        <w:gridCol w:w="4578"/>
      </w:tblGrid>
      <w:tr w:rsidR="000F2019" w:rsidTr="00E27F66">
        <w:tc>
          <w:tcPr>
            <w:tcW w:w="4578" w:type="dxa"/>
          </w:tcPr>
          <w:p w:rsidR="000F2019" w:rsidRDefault="000F2019" w:rsidP="00E27F66">
            <w:pPr>
              <w:jc w:val="left"/>
              <w:rPr>
                <w:rFonts w:ascii="Comic Sans MS" w:hAnsi="Comic Sans MS"/>
              </w:rPr>
            </w:pPr>
            <w:r>
              <w:rPr>
                <w:rFonts w:ascii="Comic Sans MS" w:hAnsi="Comic Sans MS"/>
                <w:noProof/>
              </w:rPr>
              <w:drawing>
                <wp:inline distT="0" distB="0" distL="0" distR="0" wp14:anchorId="4F409B24" wp14:editId="7C8C9FF9">
                  <wp:extent cx="2688590" cy="19875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1987550"/>
                          </a:xfrm>
                          <a:prstGeom prst="rect">
                            <a:avLst/>
                          </a:prstGeom>
                          <a:noFill/>
                          <a:ln>
                            <a:noFill/>
                          </a:ln>
                        </pic:spPr>
                      </pic:pic>
                    </a:graphicData>
                  </a:graphic>
                </wp:inline>
              </w:drawing>
            </w:r>
          </w:p>
        </w:tc>
        <w:tc>
          <w:tcPr>
            <w:tcW w:w="4578" w:type="dxa"/>
          </w:tcPr>
          <w:p w:rsidR="000F2019" w:rsidRDefault="000F2019" w:rsidP="00E27F66">
            <w:pPr>
              <w:jc w:val="left"/>
              <w:rPr>
                <w:rFonts w:ascii="Comic Sans MS" w:hAnsi="Comic Sans MS"/>
              </w:rPr>
            </w:pPr>
            <w:r>
              <w:rPr>
                <w:rFonts w:ascii="Comic Sans MS" w:hAnsi="Comic Sans MS"/>
                <w:noProof/>
              </w:rPr>
              <w:drawing>
                <wp:inline distT="0" distB="0" distL="0" distR="0" wp14:anchorId="39E202E0" wp14:editId="2E95291D">
                  <wp:extent cx="2707005" cy="18592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005" cy="1859280"/>
                          </a:xfrm>
                          <a:prstGeom prst="rect">
                            <a:avLst/>
                          </a:prstGeom>
                          <a:noFill/>
                          <a:ln>
                            <a:noFill/>
                          </a:ln>
                        </pic:spPr>
                      </pic:pic>
                    </a:graphicData>
                  </a:graphic>
                </wp:inline>
              </w:drawing>
            </w:r>
          </w:p>
        </w:tc>
      </w:tr>
    </w:tbl>
    <w:p w:rsidR="000F2019" w:rsidRPr="005606BB" w:rsidRDefault="000F2019" w:rsidP="000F2019">
      <w:pPr>
        <w:jc w:val="left"/>
        <w:rPr>
          <w:rFonts w:ascii="Comic Sans MS" w:hAnsi="Comic Sans MS"/>
        </w:rPr>
      </w:pPr>
    </w:p>
    <w:p w:rsidR="000F2019" w:rsidRDefault="000F2019" w:rsidP="000F2019">
      <w:pPr>
        <w:rPr>
          <w:rFonts w:ascii="Comic Sans MS" w:hAnsi="Comic Sans MS"/>
        </w:rPr>
      </w:pPr>
      <w:r>
        <w:rPr>
          <w:rFonts w:ascii="Comic Sans MS" w:hAnsi="Comic Sans MS" w:hint="eastAsia"/>
        </w:rPr>
        <w:t>[</w:t>
      </w:r>
      <w:r>
        <w:rPr>
          <w:rFonts w:ascii="Comic Sans MS" w:hAnsi="Comic Sans MS" w:hint="eastAsia"/>
        </w:rPr>
        <w:t>４</w:t>
      </w:r>
      <w:r>
        <w:rPr>
          <w:rFonts w:ascii="Comic Sans MS" w:hAnsi="Comic Sans MS" w:hint="eastAsia"/>
        </w:rPr>
        <w:t>]</w:t>
      </w:r>
      <w:r>
        <w:rPr>
          <w:rFonts w:ascii="Comic Sans MS" w:hAnsi="Comic Sans MS" w:hint="eastAsia"/>
        </w:rPr>
        <w:t xml:space="preserve">　授業における教材・教具の活用・工夫</w:t>
      </w:r>
    </w:p>
    <w:p w:rsidR="000F2019" w:rsidRDefault="000F2019" w:rsidP="000F2019">
      <w:pPr>
        <w:rPr>
          <w:rFonts w:ascii="Comic Sans MS" w:hAnsi="Comic Sans MS"/>
        </w:rPr>
      </w:pPr>
      <w:r>
        <w:rPr>
          <w:rFonts w:ascii="Comic Sans MS" w:hAnsi="Comic Sans MS" w:hint="eastAsia"/>
        </w:rPr>
        <w:t xml:space="preserve">　それぞれなるほどと思うところが多かったのですが，小学校と中学校とのあいだのギャップという点では，中学での「ルール」の多さの問題も教える側として視野に入れておきたいと思っています。／（蛇足的ですが）</w:t>
      </w:r>
      <w:r>
        <w:rPr>
          <w:rFonts w:ascii="Comic Sans MS" w:hAnsi="Comic Sans MS" w:hint="eastAsia"/>
        </w:rPr>
        <w:t>S</w:t>
      </w:r>
      <w:r>
        <w:rPr>
          <w:rFonts w:ascii="Comic Sans MS" w:hAnsi="Comic Sans MS" w:hint="eastAsia"/>
        </w:rPr>
        <w:t>はフォントの問題があったりしますね。</w:t>
      </w:r>
    </w:p>
    <w:p w:rsidR="000F2019" w:rsidRDefault="000F2019" w:rsidP="000F2019">
      <w:pPr>
        <w:rPr>
          <w:rFonts w:ascii="Comic Sans MS" w:hAnsi="Comic Sans MS"/>
        </w:rPr>
      </w:pPr>
      <w:r>
        <w:rPr>
          <w:rFonts w:ascii="Comic Sans MS" w:hAnsi="Comic Sans MS" w:hint="eastAsia"/>
        </w:rPr>
        <w:t xml:space="preserve">・　過不足算的な状況での，場合分けの煩雑さを防ぐ，正負の数と，（単価）×（個数）から（係数）×（未知数）　　</w:t>
      </w:r>
      <w:r>
        <w:rPr>
          <w:rFonts w:ascii="Comic Sans MS" w:hAnsi="Comic Sans MS" w:hint="eastAsia"/>
        </w:rPr>
        <w:t>3b</w:t>
      </w:r>
      <w:r>
        <w:rPr>
          <w:rFonts w:ascii="Comic Sans MS" w:hAnsi="Comic Sans MS" w:hint="eastAsia"/>
        </w:rPr>
        <w:t>－</w:t>
      </w:r>
      <w:r>
        <w:rPr>
          <w:rFonts w:ascii="Comic Sans MS" w:hAnsi="Comic Sans MS" w:hint="eastAsia"/>
        </w:rPr>
        <w:t>18</w:t>
      </w:r>
      <w:r>
        <w:rPr>
          <w:rFonts w:ascii="Comic Sans MS" w:hAnsi="Comic Sans MS" w:hint="eastAsia"/>
        </w:rPr>
        <w:t>＝</w:t>
      </w:r>
      <w:r>
        <w:rPr>
          <w:rFonts w:ascii="Comic Sans MS" w:hAnsi="Comic Sans MS" w:hint="eastAsia"/>
        </w:rPr>
        <w:t>5b</w:t>
      </w:r>
      <w:r>
        <w:rPr>
          <w:rFonts w:ascii="Comic Sans MS" w:hAnsi="Comic Sans MS" w:hint="eastAsia"/>
        </w:rPr>
        <w:t>－</w:t>
      </w:r>
      <w:r>
        <w:rPr>
          <w:rFonts w:ascii="Comic Sans MS" w:hAnsi="Comic Sans MS" w:hint="eastAsia"/>
        </w:rPr>
        <w:t>24</w:t>
      </w:r>
    </w:p>
    <w:p w:rsidR="000F2019" w:rsidRDefault="000F2019" w:rsidP="000F2019">
      <w:pPr>
        <w:rPr>
          <w:rFonts w:ascii="Comic Sans MS" w:hAnsi="Comic Sans MS"/>
        </w:rPr>
      </w:pPr>
      <w:r>
        <w:rPr>
          <w:rFonts w:ascii="Comic Sans MS" w:hAnsi="Comic Sans MS" w:hint="eastAsia"/>
        </w:rPr>
        <w:t>・　言葉の工夫とイメージと</w:t>
      </w:r>
    </w:p>
    <w:p w:rsidR="000F2019" w:rsidRDefault="000F2019" w:rsidP="000F2019">
      <w:pPr>
        <w:rPr>
          <w:rFonts w:ascii="Comic Sans MS" w:hAnsi="Comic Sans MS"/>
        </w:rPr>
      </w:pPr>
      <w:r>
        <w:rPr>
          <w:rFonts w:ascii="Comic Sans MS" w:hAnsi="Comic Sans MS" w:hint="eastAsia"/>
        </w:rPr>
        <w:t>①　立方体</w:t>
      </w:r>
      <w:r>
        <w:rPr>
          <w:rFonts w:ascii="Comic Sans MS" w:hAnsi="Comic Sans MS" w:hint="eastAsia"/>
        </w:rPr>
        <w:t>ABCD-EFGH</w:t>
      </w:r>
      <w:r>
        <w:rPr>
          <w:rFonts w:ascii="Comic Sans MS" w:hAnsi="Comic Sans MS" w:hint="eastAsia"/>
        </w:rPr>
        <w:t>の頂点</w:t>
      </w:r>
      <w:r>
        <w:rPr>
          <w:rFonts w:ascii="Comic Sans MS" w:hAnsi="Comic Sans MS" w:hint="eastAsia"/>
        </w:rPr>
        <w:t>A</w:t>
      </w:r>
      <w:r>
        <w:rPr>
          <w:rFonts w:ascii="Comic Sans MS" w:hAnsi="Comic Sans MS" w:hint="eastAsia"/>
        </w:rPr>
        <w:t>を含む面は？そう３枚ある。ということは，</w:t>
      </w:r>
      <w:r>
        <w:rPr>
          <w:rFonts w:ascii="Comic Sans MS" w:hAnsi="Comic Sans MS" w:hint="eastAsia"/>
        </w:rPr>
        <w:t>A</w:t>
      </w:r>
      <w:r>
        <w:rPr>
          <w:rFonts w:ascii="Comic Sans MS" w:hAnsi="Comic Sans MS" w:hint="eastAsia"/>
        </w:rPr>
        <w:t>を含まない面は？　これも３枚。このうちの１枚（例えば</w:t>
      </w:r>
      <w:r>
        <w:rPr>
          <w:rFonts w:ascii="Comic Sans MS" w:hAnsi="Comic Sans MS" w:hint="eastAsia"/>
        </w:rPr>
        <w:t>EFGH</w:t>
      </w:r>
      <w:r>
        <w:rPr>
          <w:rFonts w:ascii="Comic Sans MS" w:hAnsi="Comic Sans MS" w:hint="eastAsia"/>
        </w:rPr>
        <w:t>）を底面として</w:t>
      </w:r>
      <w:r>
        <w:rPr>
          <w:rFonts w:ascii="Comic Sans MS" w:hAnsi="Comic Sans MS" w:hint="eastAsia"/>
        </w:rPr>
        <w:t>A</w:t>
      </w:r>
      <w:r>
        <w:rPr>
          <w:rFonts w:ascii="Comic Sans MS" w:hAnsi="Comic Sans MS" w:hint="eastAsia"/>
        </w:rPr>
        <w:t>を頂点とする斜四角錐の模型は作れるかな？</w:t>
      </w:r>
    </w:p>
    <w:p w:rsidR="000F2019" w:rsidRDefault="000F2019" w:rsidP="000F2019">
      <w:pPr>
        <w:rPr>
          <w:rFonts w:ascii="Comic Sans MS" w:hAnsi="Comic Sans MS"/>
        </w:rPr>
      </w:pPr>
      <w:r>
        <w:rPr>
          <w:rFonts w:ascii="Comic Sans MS" w:hAnsi="Comic Sans MS" w:hint="eastAsia"/>
        </w:rPr>
        <w:t>②　球の中身がミカンの粒つぶのようなものでできているとすると，粒ひとつの体積は？</w:t>
      </w:r>
      <w:r>
        <w:rPr>
          <w:rFonts w:ascii="Comic Sans MS" w:hAnsi="Comic Sans MS"/>
        </w:rPr>
        <w:br w:type="page"/>
      </w:r>
    </w:p>
    <w:p w:rsidR="000F2019" w:rsidRPr="002743B8" w:rsidRDefault="000F2019" w:rsidP="000F2019">
      <w:pPr>
        <w:rPr>
          <w:rFonts w:ascii="Comic Sans MS" w:hAnsi="Comic Sans MS"/>
        </w:rPr>
      </w:pPr>
      <w:r>
        <w:rPr>
          <w:rFonts w:ascii="Comic Sans MS" w:hAnsi="Comic Sans MS"/>
          <w:noProof/>
        </w:rPr>
        <w:lastRenderedPageBreak/>
        <w:drawing>
          <wp:inline distT="0" distB="0" distL="0" distR="0" wp14:anchorId="2B56F9EE" wp14:editId="42BEE25F">
            <wp:extent cx="5688330" cy="8034655"/>
            <wp:effectExtent l="0" t="0" r="762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ンドグレン.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8330" cy="8034655"/>
                    </a:xfrm>
                    <a:prstGeom prst="rect">
                      <a:avLst/>
                    </a:prstGeom>
                  </pic:spPr>
                </pic:pic>
              </a:graphicData>
            </a:graphic>
          </wp:inline>
        </w:drawing>
      </w:r>
    </w:p>
    <w:p w:rsidR="000F2019" w:rsidRPr="002743B8" w:rsidRDefault="000F2019" w:rsidP="000F2019">
      <w:pPr>
        <w:rPr>
          <w:rFonts w:ascii="Comic Sans MS" w:hAnsi="Comic Sans MS"/>
        </w:rPr>
      </w:pPr>
      <w:r>
        <w:rPr>
          <w:rFonts w:ascii="Comic Sans MS" w:hAnsi="Comic Sans MS" w:hint="eastAsia"/>
        </w:rPr>
        <w:t>これは，台紙と，色画用紙に刷ったものとを用意すると紙屑が少なくて済みます。</w:t>
      </w:r>
    </w:p>
    <w:p w:rsidR="00B524D5" w:rsidRDefault="000F2019" w:rsidP="000F2019">
      <w:r>
        <w:rPr>
          <w:rFonts w:ascii="Comic Sans MS" w:hAnsi="Comic Sans MS"/>
        </w:rPr>
        <w:tab/>
      </w:r>
      <w:bookmarkStart w:id="0" w:name="_GoBack"/>
      <w:bookmarkEnd w:id="0"/>
    </w:p>
    <w:sectPr w:rsidR="00B524D5" w:rsidSect="000F2019">
      <w:footerReference w:type="default" r:id="rId12"/>
      <w:footerReference w:type="first" r:id="rId13"/>
      <w:pgSz w:w="11906" w:h="16838" w:code="9"/>
      <w:pgMar w:top="1418" w:right="1474" w:bottom="1588" w:left="1474" w:header="851" w:footer="992" w:gutter="0"/>
      <w:cols w:space="425"/>
      <w:titlePg/>
      <w:docGrid w:type="linesAndChars" w:linePitch="4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A0" w:rsidRDefault="002311A0" w:rsidP="000F2019">
      <w:r>
        <w:separator/>
      </w:r>
    </w:p>
  </w:endnote>
  <w:endnote w:type="continuationSeparator" w:id="0">
    <w:p w:rsidR="002311A0" w:rsidRDefault="002311A0" w:rsidP="000F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19" w:rsidRDefault="000F2019">
    <w:pPr>
      <w:pStyle w:val="a8"/>
      <w:jc w:val="center"/>
    </w:pPr>
    <w:r>
      <w:rPr>
        <w:rFonts w:hint="eastAsia"/>
      </w:rPr>
      <w:t>4</w:t>
    </w:r>
  </w:p>
  <w:p w:rsidR="000F2019" w:rsidRDefault="000F20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19" w:rsidRDefault="000F2019">
    <w:pPr>
      <w:pStyle w:val="a8"/>
    </w:pPr>
    <w:r>
      <w:rPr>
        <w:rFonts w:hint="eastAsia"/>
      </w:rPr>
      <w:t xml:space="preserve">　　　　　　　　　　　　　　　　　　　</w:t>
    </w:r>
    <w:r>
      <w:rPr>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A0" w:rsidRDefault="002311A0" w:rsidP="000F2019">
      <w:r>
        <w:separator/>
      </w:r>
    </w:p>
  </w:footnote>
  <w:footnote w:type="continuationSeparator" w:id="0">
    <w:p w:rsidR="002311A0" w:rsidRDefault="002311A0" w:rsidP="000F2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19"/>
    <w:rsid w:val="000F2019"/>
    <w:rsid w:val="002311A0"/>
    <w:rsid w:val="00B524D5"/>
    <w:rsid w:val="00DA1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0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019"/>
    <w:rPr>
      <w:rFonts w:asciiTheme="majorHAnsi" w:eastAsiaTheme="majorEastAsia" w:hAnsiTheme="majorHAnsi" w:cstheme="majorBidi"/>
      <w:sz w:val="18"/>
      <w:szCs w:val="18"/>
    </w:rPr>
  </w:style>
  <w:style w:type="table" w:styleId="a5">
    <w:name w:val="Table Grid"/>
    <w:basedOn w:val="a1"/>
    <w:uiPriority w:val="59"/>
    <w:rsid w:val="000F2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F2019"/>
    <w:pPr>
      <w:tabs>
        <w:tab w:val="center" w:pos="4252"/>
        <w:tab w:val="right" w:pos="8504"/>
      </w:tabs>
      <w:snapToGrid w:val="0"/>
    </w:pPr>
  </w:style>
  <w:style w:type="character" w:customStyle="1" w:styleId="a7">
    <w:name w:val="ヘッダー (文字)"/>
    <w:basedOn w:val="a0"/>
    <w:link w:val="a6"/>
    <w:uiPriority w:val="99"/>
    <w:rsid w:val="000F2019"/>
  </w:style>
  <w:style w:type="paragraph" w:styleId="a8">
    <w:name w:val="footer"/>
    <w:basedOn w:val="a"/>
    <w:link w:val="a9"/>
    <w:uiPriority w:val="99"/>
    <w:unhideWhenUsed/>
    <w:rsid w:val="000F2019"/>
    <w:pPr>
      <w:tabs>
        <w:tab w:val="center" w:pos="4252"/>
        <w:tab w:val="right" w:pos="8504"/>
      </w:tabs>
      <w:snapToGrid w:val="0"/>
    </w:pPr>
  </w:style>
  <w:style w:type="character" w:customStyle="1" w:styleId="a9">
    <w:name w:val="フッター (文字)"/>
    <w:basedOn w:val="a0"/>
    <w:link w:val="a8"/>
    <w:uiPriority w:val="99"/>
    <w:rsid w:val="000F2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0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019"/>
    <w:rPr>
      <w:rFonts w:asciiTheme="majorHAnsi" w:eastAsiaTheme="majorEastAsia" w:hAnsiTheme="majorHAnsi" w:cstheme="majorBidi"/>
      <w:sz w:val="18"/>
      <w:szCs w:val="18"/>
    </w:rPr>
  </w:style>
  <w:style w:type="table" w:styleId="a5">
    <w:name w:val="Table Grid"/>
    <w:basedOn w:val="a1"/>
    <w:uiPriority w:val="59"/>
    <w:rsid w:val="000F2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F2019"/>
    <w:pPr>
      <w:tabs>
        <w:tab w:val="center" w:pos="4252"/>
        <w:tab w:val="right" w:pos="8504"/>
      </w:tabs>
      <w:snapToGrid w:val="0"/>
    </w:pPr>
  </w:style>
  <w:style w:type="character" w:customStyle="1" w:styleId="a7">
    <w:name w:val="ヘッダー (文字)"/>
    <w:basedOn w:val="a0"/>
    <w:link w:val="a6"/>
    <w:uiPriority w:val="99"/>
    <w:rsid w:val="000F2019"/>
  </w:style>
  <w:style w:type="paragraph" w:styleId="a8">
    <w:name w:val="footer"/>
    <w:basedOn w:val="a"/>
    <w:link w:val="a9"/>
    <w:uiPriority w:val="99"/>
    <w:unhideWhenUsed/>
    <w:rsid w:val="000F2019"/>
    <w:pPr>
      <w:tabs>
        <w:tab w:val="center" w:pos="4252"/>
        <w:tab w:val="right" w:pos="8504"/>
      </w:tabs>
      <w:snapToGrid w:val="0"/>
    </w:pPr>
  </w:style>
  <w:style w:type="character" w:customStyle="1" w:styleId="a9">
    <w:name w:val="フッター (文字)"/>
    <w:basedOn w:val="a0"/>
    <w:link w:val="a8"/>
    <w:uiPriority w:val="99"/>
    <w:rsid w:val="000F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2017-08-22T08:14:00Z</dcterms:created>
  <dcterms:modified xsi:type="dcterms:W3CDTF">2017-08-22T08:17:00Z</dcterms:modified>
</cp:coreProperties>
</file>